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221" w:rsidRPr="006663CE" w:rsidRDefault="00052221" w:rsidP="00052221">
      <w:pPr>
        <w:adjustRightInd w:val="0"/>
        <w:snapToGrid w:val="0"/>
        <w:spacing w:line="360" w:lineRule="auto"/>
        <w:ind w:firstLine="510"/>
        <w:jc w:val="center"/>
        <w:outlineLvl w:val="0"/>
        <w:rPr>
          <w:b/>
          <w:color w:val="000000"/>
          <w:sz w:val="28"/>
          <w:szCs w:val="28"/>
        </w:rPr>
      </w:pPr>
      <w:r w:rsidRPr="006663CE">
        <w:rPr>
          <w:b/>
          <w:color w:val="000000"/>
          <w:sz w:val="28"/>
          <w:szCs w:val="28"/>
        </w:rPr>
        <w:t>《心理学》课程</w:t>
      </w:r>
      <w:r w:rsidRPr="006663CE">
        <w:rPr>
          <w:rFonts w:hint="eastAsia"/>
          <w:b/>
          <w:color w:val="000000"/>
          <w:sz w:val="28"/>
          <w:szCs w:val="28"/>
        </w:rPr>
        <w:t>考核方案</w:t>
      </w:r>
    </w:p>
    <w:p w:rsidR="00052221" w:rsidRPr="00DF56EC" w:rsidRDefault="00052221" w:rsidP="006663CE">
      <w:pPr>
        <w:tabs>
          <w:tab w:val="left" w:pos="4776"/>
        </w:tabs>
        <w:spacing w:beforeLines="100" w:before="312" w:afterLines="50" w:after="156" w:line="360" w:lineRule="auto"/>
        <w:ind w:firstLineChars="200" w:firstLine="482"/>
        <w:outlineLvl w:val="0"/>
        <w:rPr>
          <w:rFonts w:eastAsia="黑体"/>
          <w:b/>
          <w:color w:val="000000"/>
          <w:sz w:val="24"/>
        </w:rPr>
      </w:pPr>
      <w:r w:rsidRPr="00DF56EC">
        <w:rPr>
          <w:rFonts w:eastAsia="黑体"/>
          <w:b/>
          <w:color w:val="000000"/>
          <w:sz w:val="24"/>
        </w:rPr>
        <w:t>一、课程的性质和任务</w:t>
      </w:r>
      <w:r w:rsidRPr="00DF56EC">
        <w:rPr>
          <w:rFonts w:eastAsia="黑体" w:hint="eastAsia"/>
          <w:b/>
          <w:color w:val="000000"/>
          <w:sz w:val="24"/>
        </w:rPr>
        <w:tab/>
      </w:r>
    </w:p>
    <w:p w:rsidR="00052221" w:rsidRPr="00DF56EC" w:rsidRDefault="00052221" w:rsidP="00052221">
      <w:pPr>
        <w:pStyle w:val="3"/>
        <w:spacing w:line="360" w:lineRule="auto"/>
        <w:rPr>
          <w:color w:val="000000"/>
          <w:sz w:val="24"/>
        </w:rPr>
      </w:pPr>
      <w:r w:rsidRPr="00DF56EC">
        <w:rPr>
          <w:color w:val="000000"/>
          <w:sz w:val="24"/>
        </w:rPr>
        <w:t>《心理学》是汉语言文学（师范方向）等专业学生的一门必修课程。</w:t>
      </w:r>
    </w:p>
    <w:p w:rsidR="00052221" w:rsidRPr="00DF56EC" w:rsidRDefault="00052221" w:rsidP="00052221">
      <w:pPr>
        <w:pStyle w:val="3"/>
        <w:spacing w:line="360" w:lineRule="auto"/>
        <w:ind w:leftChars="0" w:left="0" w:firstLineChars="200" w:firstLine="480"/>
        <w:rPr>
          <w:color w:val="000000"/>
          <w:sz w:val="24"/>
        </w:rPr>
      </w:pPr>
      <w:r w:rsidRPr="00DF56EC">
        <w:rPr>
          <w:color w:val="000000"/>
          <w:sz w:val="24"/>
        </w:rPr>
        <w:t>本课程的任务是</w:t>
      </w:r>
      <w:r w:rsidRPr="00DF56EC">
        <w:rPr>
          <w:rFonts w:hint="eastAsia"/>
          <w:color w:val="000000"/>
          <w:sz w:val="24"/>
        </w:rPr>
        <w:t>帮助学生掌握</w:t>
      </w:r>
      <w:r w:rsidRPr="00DF56EC">
        <w:rPr>
          <w:color w:val="000000"/>
          <w:sz w:val="24"/>
        </w:rPr>
        <w:t>心理学的基</w:t>
      </w:r>
      <w:r w:rsidRPr="00DF56EC">
        <w:rPr>
          <w:rFonts w:hint="eastAsia"/>
          <w:color w:val="000000"/>
          <w:sz w:val="24"/>
        </w:rPr>
        <w:t>本概念、基本原理和运用的基本技能，学会运用心理学的原理和方法分析工作和生活中遇到的心理现象</w:t>
      </w:r>
      <w:r w:rsidRPr="00DF56EC">
        <w:rPr>
          <w:color w:val="000000"/>
          <w:sz w:val="24"/>
        </w:rPr>
        <w:t>，</w:t>
      </w:r>
      <w:r w:rsidRPr="00DF56EC">
        <w:rPr>
          <w:rFonts w:hint="eastAsia"/>
          <w:color w:val="000000"/>
          <w:sz w:val="24"/>
        </w:rPr>
        <w:t>提高学生运用心理学原理和技能进行自我调节的能力。</w:t>
      </w:r>
      <w:r w:rsidRPr="00DF56EC">
        <w:rPr>
          <w:color w:val="000000"/>
          <w:sz w:val="24"/>
        </w:rPr>
        <w:t>本课程</w:t>
      </w:r>
      <w:r w:rsidRPr="00DF56EC">
        <w:rPr>
          <w:color w:val="000000"/>
          <w:sz w:val="24"/>
        </w:rPr>
        <w:t>4</w:t>
      </w:r>
      <w:r w:rsidRPr="00DF56EC">
        <w:rPr>
          <w:color w:val="000000"/>
          <w:sz w:val="24"/>
        </w:rPr>
        <w:t>学分，共</w:t>
      </w:r>
      <w:r w:rsidRPr="00DF56EC">
        <w:rPr>
          <w:color w:val="000000"/>
          <w:sz w:val="24"/>
        </w:rPr>
        <w:t>72</w:t>
      </w:r>
      <w:r w:rsidRPr="00DF56EC">
        <w:rPr>
          <w:color w:val="000000"/>
          <w:sz w:val="24"/>
        </w:rPr>
        <w:t>学时，第</w:t>
      </w:r>
      <w:r w:rsidRPr="00DF56EC">
        <w:rPr>
          <w:rFonts w:hint="eastAsia"/>
          <w:color w:val="000000"/>
          <w:sz w:val="24"/>
        </w:rPr>
        <w:t>3</w:t>
      </w:r>
      <w:r w:rsidRPr="00DF56EC">
        <w:rPr>
          <w:color w:val="000000"/>
          <w:sz w:val="24"/>
        </w:rPr>
        <w:t>学期开设。</w:t>
      </w:r>
    </w:p>
    <w:p w:rsidR="00052221" w:rsidRDefault="00052221" w:rsidP="00052221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 w:rsidRPr="00DF56EC">
        <w:rPr>
          <w:rFonts w:ascii="宋体" w:hAnsi="宋体"/>
          <w:color w:val="000000"/>
          <w:sz w:val="24"/>
        </w:rPr>
        <w:t>本课程的主要内容：</w:t>
      </w:r>
      <w:r w:rsidRPr="00DF56EC">
        <w:rPr>
          <w:rFonts w:ascii="宋体" w:hAnsi="宋体" w:hint="eastAsia"/>
          <w:color w:val="000000"/>
          <w:sz w:val="24"/>
        </w:rPr>
        <w:t>绪论</w:t>
      </w:r>
      <w:r w:rsidRPr="00DF56EC">
        <w:rPr>
          <w:rFonts w:ascii="宋体" w:hAnsi="宋体"/>
          <w:color w:val="000000"/>
          <w:sz w:val="24"/>
        </w:rPr>
        <w:t>，感觉</w:t>
      </w:r>
      <w:r w:rsidRPr="00DF56EC">
        <w:rPr>
          <w:rFonts w:ascii="宋体" w:hAnsi="宋体" w:hint="eastAsia"/>
          <w:color w:val="000000"/>
          <w:sz w:val="24"/>
        </w:rPr>
        <w:t>与</w:t>
      </w:r>
      <w:r w:rsidRPr="00DF56EC">
        <w:rPr>
          <w:rFonts w:ascii="宋体" w:hAnsi="宋体"/>
          <w:color w:val="000000"/>
          <w:sz w:val="24"/>
        </w:rPr>
        <w:t>知觉，</w:t>
      </w:r>
      <w:r w:rsidRPr="00DF56EC">
        <w:rPr>
          <w:rFonts w:ascii="宋体" w:hAnsi="宋体" w:hint="eastAsia"/>
          <w:color w:val="000000"/>
          <w:sz w:val="24"/>
        </w:rPr>
        <w:t>意识与</w:t>
      </w:r>
      <w:r w:rsidRPr="00DF56EC">
        <w:rPr>
          <w:rFonts w:ascii="宋体" w:hAnsi="宋体"/>
          <w:color w:val="000000"/>
          <w:sz w:val="24"/>
        </w:rPr>
        <w:t>注意，记忆，思维，</w:t>
      </w:r>
      <w:r w:rsidRPr="00DF56EC">
        <w:rPr>
          <w:rFonts w:ascii="宋体" w:hAnsi="宋体" w:hint="eastAsia"/>
          <w:color w:val="000000"/>
          <w:sz w:val="24"/>
        </w:rPr>
        <w:t>语言，</w:t>
      </w:r>
      <w:r w:rsidRPr="00DF56EC">
        <w:rPr>
          <w:rFonts w:ascii="宋体" w:hAnsi="宋体"/>
          <w:color w:val="000000"/>
          <w:sz w:val="24"/>
        </w:rPr>
        <w:t>情绪，动机，能力，人格，社会认知</w:t>
      </w:r>
      <w:r w:rsidRPr="00DF56EC">
        <w:rPr>
          <w:rFonts w:ascii="宋体" w:hAnsi="宋体" w:hint="eastAsia"/>
          <w:color w:val="000000"/>
          <w:sz w:val="24"/>
        </w:rPr>
        <w:t>与</w:t>
      </w:r>
      <w:r w:rsidRPr="00DF56EC">
        <w:rPr>
          <w:rFonts w:ascii="宋体" w:hAnsi="宋体"/>
          <w:color w:val="000000"/>
          <w:sz w:val="24"/>
        </w:rPr>
        <w:t>行为，</w:t>
      </w:r>
      <w:r w:rsidRPr="00DF56EC">
        <w:rPr>
          <w:rFonts w:ascii="宋体" w:hAnsi="宋体" w:hint="eastAsia"/>
          <w:color w:val="000000"/>
          <w:sz w:val="24"/>
        </w:rPr>
        <w:t>心理健康</w:t>
      </w:r>
      <w:r w:rsidRPr="00DF56EC">
        <w:rPr>
          <w:rFonts w:ascii="宋体" w:hAnsi="宋体"/>
          <w:color w:val="000000"/>
          <w:sz w:val="24"/>
        </w:rPr>
        <w:t>。</w:t>
      </w:r>
    </w:p>
    <w:p w:rsidR="006663CE" w:rsidRPr="006663CE" w:rsidRDefault="006663CE" w:rsidP="006663CE">
      <w:pPr>
        <w:spacing w:line="360" w:lineRule="auto"/>
        <w:ind w:firstLineChars="200" w:firstLine="482"/>
        <w:rPr>
          <w:rFonts w:ascii="宋体" w:hAnsi="宋体"/>
          <w:b/>
          <w:color w:val="000000"/>
          <w:sz w:val="24"/>
        </w:rPr>
      </w:pPr>
      <w:r w:rsidRPr="006663CE">
        <w:rPr>
          <w:rFonts w:ascii="宋体" w:hAnsi="宋体" w:hint="eastAsia"/>
          <w:b/>
          <w:color w:val="000000"/>
          <w:sz w:val="24"/>
        </w:rPr>
        <w:t>二</w:t>
      </w:r>
      <w:r w:rsidRPr="006663CE">
        <w:rPr>
          <w:rFonts w:ascii="宋体" w:hAnsi="宋体"/>
          <w:b/>
          <w:color w:val="000000"/>
          <w:sz w:val="24"/>
        </w:rPr>
        <w:t>、</w:t>
      </w:r>
      <w:r w:rsidRPr="006663CE">
        <w:rPr>
          <w:rFonts w:ascii="宋体" w:hAnsi="宋体" w:hint="eastAsia"/>
          <w:b/>
          <w:color w:val="000000"/>
          <w:sz w:val="24"/>
        </w:rPr>
        <w:t>考核要求</w:t>
      </w:r>
    </w:p>
    <w:p w:rsidR="006663CE" w:rsidRPr="006663CE" w:rsidRDefault="006663CE" w:rsidP="006663CE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 w:rsidRPr="006663CE">
        <w:rPr>
          <w:rFonts w:ascii="宋体" w:hAnsi="宋体" w:hint="eastAsia"/>
          <w:color w:val="000000"/>
          <w:sz w:val="24"/>
        </w:rPr>
        <w:t xml:space="preserve">1、本课程为考查科目，采用形成性考核成绩占综合考核成绩100%的形式。 </w:t>
      </w:r>
    </w:p>
    <w:p w:rsidR="006663CE" w:rsidRPr="006663CE" w:rsidRDefault="006663CE" w:rsidP="006663CE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 w:rsidRPr="006663CE">
        <w:rPr>
          <w:rFonts w:ascii="宋体" w:hAnsi="宋体" w:hint="eastAsia"/>
          <w:color w:val="000000"/>
          <w:sz w:val="24"/>
        </w:rPr>
        <w:t>2、形成性考核由学生平时作业完成情况和课程报告两部分组成。</w:t>
      </w:r>
    </w:p>
    <w:p w:rsidR="006663CE" w:rsidRPr="006663CE" w:rsidRDefault="006663CE" w:rsidP="006663CE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 w:rsidRPr="006663CE">
        <w:rPr>
          <w:rFonts w:ascii="宋体" w:hAnsi="宋体" w:hint="eastAsia"/>
          <w:color w:val="000000"/>
          <w:sz w:val="24"/>
        </w:rPr>
        <w:t>平时作业是形成性考核的重要组成部分，占</w:t>
      </w:r>
      <w:proofErr w:type="gramStart"/>
      <w:r w:rsidRPr="006663CE">
        <w:rPr>
          <w:rFonts w:ascii="宋体" w:hAnsi="宋体" w:hint="eastAsia"/>
          <w:color w:val="000000"/>
          <w:sz w:val="24"/>
        </w:rPr>
        <w:t>总形考</w:t>
      </w:r>
      <w:proofErr w:type="gramEnd"/>
      <w:r w:rsidRPr="006663CE">
        <w:rPr>
          <w:rFonts w:ascii="宋体" w:hAnsi="宋体" w:hint="eastAsia"/>
          <w:color w:val="000000"/>
          <w:sz w:val="24"/>
        </w:rPr>
        <w:t>成绩的60%。本课程平时作业分为四次，随书下发，平时作业每次按百分制计分。学生要根据作业的要求按时完成并上交教师批改。教师要认真批改并做好登记。</w:t>
      </w:r>
      <w:proofErr w:type="gramStart"/>
      <w:r w:rsidR="00F3099B">
        <w:rPr>
          <w:rFonts w:ascii="Arial" w:hAnsi="Arial" w:cs="Arial" w:hint="eastAsia"/>
          <w:color w:val="000000"/>
          <w:kern w:val="0"/>
          <w:sz w:val="24"/>
          <w:szCs w:val="24"/>
        </w:rPr>
        <w:t>成绩交导修主任</w:t>
      </w:r>
      <w:proofErr w:type="gramEnd"/>
      <w:r w:rsidR="00F3099B">
        <w:rPr>
          <w:rFonts w:ascii="Arial" w:hAnsi="Arial" w:cs="Arial" w:hint="eastAsia"/>
          <w:color w:val="000000"/>
          <w:kern w:val="0"/>
          <w:sz w:val="24"/>
          <w:szCs w:val="24"/>
        </w:rPr>
        <w:t>登记备案。</w:t>
      </w:r>
    </w:p>
    <w:p w:rsidR="006663CE" w:rsidRPr="006663CE" w:rsidRDefault="006663CE" w:rsidP="006663CE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 w:rsidRPr="006663CE">
        <w:rPr>
          <w:rFonts w:ascii="宋体" w:hAnsi="宋体" w:hint="eastAsia"/>
          <w:color w:val="000000"/>
          <w:sz w:val="24"/>
        </w:rPr>
        <w:t>课程报告在学期结束前完成，占</w:t>
      </w:r>
      <w:proofErr w:type="gramStart"/>
      <w:r w:rsidRPr="006663CE">
        <w:rPr>
          <w:rFonts w:ascii="宋体" w:hAnsi="宋体" w:hint="eastAsia"/>
          <w:color w:val="000000"/>
          <w:sz w:val="24"/>
        </w:rPr>
        <w:t>总形考</w:t>
      </w:r>
      <w:proofErr w:type="gramEnd"/>
      <w:r w:rsidRPr="006663CE">
        <w:rPr>
          <w:rFonts w:ascii="宋体" w:hAnsi="宋体" w:hint="eastAsia"/>
          <w:color w:val="000000"/>
          <w:sz w:val="24"/>
        </w:rPr>
        <w:t>成绩的40%。要求学生在规定的时间内完成并提交一篇不少于2000字课程学习心得体会，由教师按百分制批阅，</w:t>
      </w:r>
      <w:proofErr w:type="gramStart"/>
      <w:r w:rsidRPr="006663CE">
        <w:rPr>
          <w:rFonts w:ascii="宋体" w:hAnsi="宋体" w:hint="eastAsia"/>
          <w:color w:val="000000"/>
          <w:sz w:val="24"/>
        </w:rPr>
        <w:t>成绩交导修主任</w:t>
      </w:r>
      <w:proofErr w:type="gramEnd"/>
      <w:r w:rsidRPr="006663CE">
        <w:rPr>
          <w:rFonts w:ascii="宋体" w:hAnsi="宋体" w:hint="eastAsia"/>
          <w:color w:val="000000"/>
          <w:sz w:val="24"/>
        </w:rPr>
        <w:t>登记备案。</w:t>
      </w:r>
    </w:p>
    <w:p w:rsidR="006663CE" w:rsidRPr="006663CE" w:rsidRDefault="006663CE" w:rsidP="006663CE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</w:p>
    <w:p w:rsidR="006663CE" w:rsidRPr="006663CE" w:rsidRDefault="006663CE" w:rsidP="006663CE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 w:rsidRPr="006663CE">
        <w:rPr>
          <w:rFonts w:ascii="宋体" w:hAnsi="宋体" w:hint="eastAsia"/>
          <w:color w:val="000000"/>
          <w:sz w:val="24"/>
        </w:rPr>
        <w:t>备注：四次平时作业随书下发，作为考核方案附件略。</w:t>
      </w:r>
    </w:p>
    <w:p w:rsidR="006663CE" w:rsidRPr="006663CE" w:rsidRDefault="006663CE" w:rsidP="00052221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bookmarkStart w:id="0" w:name="_GoBack"/>
      <w:bookmarkEnd w:id="0"/>
    </w:p>
    <w:sectPr w:rsidR="006663CE" w:rsidRPr="006663CE" w:rsidSect="004E51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52221"/>
    <w:rsid w:val="00052221"/>
    <w:rsid w:val="004E511E"/>
    <w:rsid w:val="006663CE"/>
    <w:rsid w:val="00F30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22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Char"/>
    <w:rsid w:val="00052221"/>
    <w:pPr>
      <w:spacing w:after="120"/>
      <w:ind w:leftChars="200" w:left="420"/>
    </w:pPr>
    <w:rPr>
      <w:sz w:val="16"/>
    </w:rPr>
  </w:style>
  <w:style w:type="character" w:customStyle="1" w:styleId="3Char">
    <w:name w:val="正文文本缩进 3 Char"/>
    <w:basedOn w:val="a0"/>
    <w:link w:val="3"/>
    <w:rsid w:val="00052221"/>
    <w:rPr>
      <w:rFonts w:ascii="Times New Roman" w:eastAsia="宋体" w:hAnsi="Times New Roman" w:cs="Times New Roman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76</Words>
  <Characters>437</Characters>
  <Application>Microsoft Office Word</Application>
  <DocSecurity>0</DocSecurity>
  <Lines>3</Lines>
  <Paragraphs>1</Paragraphs>
  <ScaleCrop>false</ScaleCrop>
  <Company>微软中国</Company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 User</cp:lastModifiedBy>
  <cp:revision>3</cp:revision>
  <dcterms:created xsi:type="dcterms:W3CDTF">2019-05-12T01:53:00Z</dcterms:created>
  <dcterms:modified xsi:type="dcterms:W3CDTF">2019-05-16T06:59:00Z</dcterms:modified>
</cp:coreProperties>
</file>